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Lines="50" w:line="360" w:lineRule="auto"/>
        <w:jc w:val="center"/>
        <w:rPr>
          <w:b/>
          <w:sz w:val="24"/>
          <w:szCs w:val="24"/>
          <w:lang w:val="zh-CN"/>
        </w:rPr>
      </w:pPr>
      <w:r>
        <w:rPr>
          <w:b/>
          <w:sz w:val="28"/>
          <w:szCs w:val="24"/>
          <w:lang w:val="zh-CN"/>
        </w:rPr>
        <w:t>药物临床试验项目审查资料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项目名称：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申办单位：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承担专业科室：</w:t>
      </w:r>
    </w:p>
    <w:p>
      <w:pPr>
        <w:tabs>
          <w:tab w:val="left" w:pos="0"/>
        </w:tabs>
        <w:spacing w:afterLines="50"/>
        <w:rPr>
          <w:sz w:val="21"/>
          <w:szCs w:val="24"/>
        </w:rPr>
      </w:pPr>
      <w:r>
        <w:rPr>
          <w:sz w:val="21"/>
          <w:szCs w:val="24"/>
          <w:lang w:val="zh-CN"/>
        </w:rPr>
        <w:t>CRO公司：</w:t>
      </w: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95"/>
        <w:gridCol w:w="70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zh-CN"/>
              </w:rPr>
              <w:t>资 料 目 录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有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无（原因）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药物</w:t>
            </w:r>
            <w:r>
              <w:rPr>
                <w:rFonts w:hint="eastAsia"/>
                <w:sz w:val="21"/>
                <w:szCs w:val="21"/>
                <w:lang w:eastAsia="zh-CN"/>
              </w:rPr>
              <w:t>伦理审查</w:t>
            </w:r>
            <w:r>
              <w:rPr>
                <w:sz w:val="21"/>
                <w:szCs w:val="21"/>
              </w:rPr>
              <w:t>申请表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药品监督管理部门的临床试验批件/备案文件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申办者/CRO（营业执照、生产许可证、GMP证书、税务登记证、组织机构代码证、CRO需提供生产商临床试验委托书）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CRA的委托书、简历(</w:t>
            </w:r>
            <w:r>
              <w:rPr>
                <w:rFonts w:hint="eastAsia"/>
                <w:sz w:val="21"/>
                <w:szCs w:val="21"/>
              </w:rPr>
              <w:t>含</w:t>
            </w:r>
            <w:r>
              <w:rPr>
                <w:sz w:val="21"/>
                <w:szCs w:val="21"/>
              </w:rPr>
              <w:t>GCP培训情况</w:t>
            </w:r>
            <w:r>
              <w:rPr>
                <w:rFonts w:hint="eastAsia"/>
                <w:sz w:val="21"/>
                <w:szCs w:val="21"/>
              </w:rPr>
              <w:t>及证书复印件)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药物临床试验委托书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药检部门的药检报告（包括试验药、对照药、安慰剂等）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临床试验方案（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知情同意书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筛选病历  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住院病历  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病例报告表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研究者手册、上市产品使用说明书；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提供给受试者的其它书面文件（受试者问卷、患者日志、使用指南、招募材料等）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主要研究者履历及GCP培训证书复印件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研究者及其他参加人员信息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保险证明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组长单位伦理委员会批件及对申请研究项目的重要决定的说明，应提供以前否定结论的理由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前期临床试验总结报告、统计报告等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其他重要资料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9" w:type="dxa"/>
            <w:gridSpan w:val="4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/>
                <w:sz w:val="18"/>
                <w:szCs w:val="18"/>
                <w:lang w:val="en-US" w:eastAsia="zh-CN"/>
              </w:rPr>
              <w:t>提交的资料请按照清单的顺序依次排列，并在第一页插入目录，用隔页纸或者口取纸辨明文件的位置。</w:t>
            </w:r>
            <w:r>
              <w:rPr>
                <w:rFonts w:hint="eastAsia" w:ascii="MS Mincho" w:hAnsi="MS Mincho" w:eastAsia="宋体" w:cs="MS Mincho"/>
                <w:sz w:val="18"/>
                <w:szCs w:val="18"/>
                <w:lang w:val="en-US" w:eastAsia="zh-CN"/>
              </w:rPr>
              <w:t>*</w:t>
            </w:r>
          </w:p>
        </w:tc>
      </w:tr>
    </w:tbl>
    <w:p>
      <w:pPr>
        <w:rPr>
          <w:szCs w:val="24"/>
        </w:rPr>
      </w:pPr>
      <w:r>
        <w:rPr>
          <w:sz w:val="24"/>
          <w:szCs w:val="28"/>
        </w:rPr>
        <w:t>*</w:t>
      </w:r>
      <w:bookmarkStart w:id="0" w:name="_GoBack"/>
      <w:r>
        <w:rPr>
          <w:rFonts w:hint="eastAsia" w:ascii="MS Mincho" w:hAnsi="MS Mincho" w:cs="MS Mincho"/>
          <w:sz w:val="18"/>
          <w:szCs w:val="18"/>
          <w:lang w:val="en-US" w:eastAsia="zh-CN"/>
        </w:rPr>
        <w:t>所有文件提交应包括纸质版、电子版；纸质版和电子版的文件要一一对应，如果纸质版是签字盖章的文件，电子版需要扫描签字盖章的纸质版文件。</w:t>
      </w:r>
      <w:r>
        <w:rPr>
          <w:rFonts w:hint="eastAsia" w:ascii="MS Mincho" w:hAnsi="MS Mincho" w:eastAsia="宋体" w:cs="MS Mincho"/>
          <w:sz w:val="18"/>
          <w:szCs w:val="18"/>
          <w:lang w:val="en-US" w:eastAsia="zh-CN"/>
        </w:rPr>
        <w:t>需同时报送与纸质版一致的电子版材料及伦理审查汇报PPT，发送至xkyyllbgs@163.com，联系电话0311-86911128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851" w:gutter="56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75760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ind w:left="6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页</w:t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hint="eastAsia" w:ascii="Times New Roman" w:hAnsi="Times New Roman" w:cs="Times New Roman"/>
              </w:rPr>
              <w:t>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页</w:t>
            </w:r>
          </w:p>
        </w:sdtContent>
      </w:sdt>
    </w:sdtContent>
  </w:sdt>
  <w:p>
    <w:pPr>
      <w:pStyle w:val="2"/>
      <w:ind w:left="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/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/>
      </w:rPr>
      <w:t>河北省胸科医院</w:t>
    </w:r>
    <w:r>
      <w:rPr>
        <w:rFonts w:hint="eastAsia"/>
        <w:lang w:eastAsia="zh-CN"/>
      </w:rPr>
      <w:t>伦理委员会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E09EC"/>
    <w:multiLevelType w:val="multilevel"/>
    <w:tmpl w:val="46CE09E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EE"/>
    <w:rsid w:val="000173DF"/>
    <w:rsid w:val="00163708"/>
    <w:rsid w:val="001D1373"/>
    <w:rsid w:val="003644EE"/>
    <w:rsid w:val="00385905"/>
    <w:rsid w:val="003A153F"/>
    <w:rsid w:val="003C15A9"/>
    <w:rsid w:val="003F0022"/>
    <w:rsid w:val="003F37CB"/>
    <w:rsid w:val="0040228E"/>
    <w:rsid w:val="004E0D1B"/>
    <w:rsid w:val="00530CF7"/>
    <w:rsid w:val="005E0699"/>
    <w:rsid w:val="006D58EF"/>
    <w:rsid w:val="006F5720"/>
    <w:rsid w:val="007A0313"/>
    <w:rsid w:val="0081424D"/>
    <w:rsid w:val="008D6871"/>
    <w:rsid w:val="009C6B08"/>
    <w:rsid w:val="00A122C5"/>
    <w:rsid w:val="00A82851"/>
    <w:rsid w:val="00BC665E"/>
    <w:rsid w:val="00BD7D48"/>
    <w:rsid w:val="00C47249"/>
    <w:rsid w:val="00D3201A"/>
    <w:rsid w:val="00E66505"/>
    <w:rsid w:val="00E75AE6"/>
    <w:rsid w:val="00EF278E"/>
    <w:rsid w:val="00FA69D1"/>
    <w:rsid w:val="14FB13D0"/>
    <w:rsid w:val="23F27C23"/>
    <w:rsid w:val="4A323DCF"/>
    <w:rsid w:val="76DA0F2D"/>
    <w:rsid w:val="77C14A7A"/>
    <w:rsid w:val="787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240" w:lineRule="auto"/>
      <w:ind w:left="0" w:leftChars="0" w:firstLine="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tLeast"/>
      <w:ind w:left="520" w:leftChars="100" w:hanging="42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tLeast"/>
      <w:ind w:left="520" w:leftChars="100" w:hanging="42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2018-06-13T01:53:00Z</dcterms:created>
  <dc:creator>YU</dc:creator>
  <cp:lastModifiedBy>审</cp:lastModifiedBy>
  <cp:lastPrinted>2018-06-20T03:15:00Z</cp:lastPrinted>
  <dcterms:modified xsi:type="dcterms:W3CDTF">2021-11-30T07:22:56Z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2816B2A111F04AAC99679AD67E6012C0</vt:lpwstr>
  </property>
</Properties>
</file>